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dad25be2b844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 F F HAGE OG MILJØ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Åros,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 F F HAGE OG MILJØ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ec90e6ec1f4f9f"/>
      <w:footerReference xmlns:r="http://schemas.openxmlformats.org/officeDocument/2006/relationships" w:type="default" r:id="R7616329e2cae4b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F F HAGE OG MILJØ AS   ·   Org.nr 853 326 992   ·   Smemyrveien 10   ·   3474 ÅROS   ·   Tlf. 31 29 26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F F HAGE OG 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ec90e6ec1f4f9f" /><Relationship Type="http://schemas.openxmlformats.org/officeDocument/2006/relationships/footer" Target="/word/footer1.xml" Id="R7616329e2cae4b09" /></Relationships>
</file>