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30c273d1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080d86a983ae4ca2"/>
      <w:footerReference xmlns:r="http://schemas.openxmlformats.org/officeDocument/2006/relationships" w:type="default" r:id="Ra16a5bcee14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d86a983ae4ca2" /><Relationship Type="http://schemas.openxmlformats.org/officeDocument/2006/relationships/footer" Target="/word/footer1.xml" Id="Ra16a5bcee14a4591" /></Relationships>
</file>