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5166c30f5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ØKONOMIKONTROLL BW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ØKONOMIKONTROLL BW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10177c4bc84a4d"/>
      <w:footerReference xmlns:r="http://schemas.openxmlformats.org/officeDocument/2006/relationships" w:type="default" r:id="R2749b234a8fb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BW AS   ·   Org.nr 834 095 742   ·   Stangs gate 2A   ·   3179 ÅSGÅRDSTRAND   ·   Tlf. 33 07 15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BW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0177c4bc84a4d" /><Relationship Type="http://schemas.openxmlformats.org/officeDocument/2006/relationships/footer" Target="/word/footer1.xml" Id="R2749b234a8fb4ec8" /></Relationships>
</file>