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7a6aab380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MANGELRØD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MANGELRØD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7a40e544c4814"/>
      <w:footerReference xmlns:r="http://schemas.openxmlformats.org/officeDocument/2006/relationships" w:type="default" r:id="R8030528ae483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7a40e544c4814" /><Relationship Type="http://schemas.openxmlformats.org/officeDocument/2006/relationships/footer" Target="/word/footer1.xml" Id="R8030528ae4834c26" /></Relationships>
</file>