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867a2f261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484acf23ff043ec"/>
      <w:footerReference xmlns:r="http://schemas.openxmlformats.org/officeDocument/2006/relationships" w:type="default" r:id="R61c9903555ef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4acf23ff043ec" /><Relationship Type="http://schemas.openxmlformats.org/officeDocument/2006/relationships/footer" Target="/word/footer1.xml" Id="R61c9903555ef4529" /></Relationships>
</file>