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455904b674b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FONDAL</w:t>
      </w:r>
    </w:p>
    <w:sectPr>
      <w:headerReference xmlns:r="http://schemas.openxmlformats.org/officeDocument/2006/relationships" w:type="default" r:id="R465531be680d4932"/>
      <w:footerReference xmlns:r="http://schemas.openxmlformats.org/officeDocument/2006/relationships" w:type="default" r:id="R903472415814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FONDAL   ·   Org.nr 830 983 422   ·   Haakon VIIs gate 2   ·   0161 OSLO   ·   Tlf. 22 446591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FONDAL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531be680d4932" /><Relationship Type="http://schemas.openxmlformats.org/officeDocument/2006/relationships/footer" Target="/word/footer1.xml" Id="R903472415814422c" /></Relationships>
</file>