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136d2cb25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267ac2ef6f104ab0"/>
      <w:footerReference xmlns:r="http://schemas.openxmlformats.org/officeDocument/2006/relationships" w:type="default" r:id="Rc99ddf051caf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ac2ef6f104ab0" /><Relationship Type="http://schemas.openxmlformats.org/officeDocument/2006/relationships/footer" Target="/word/footer1.xml" Id="Rc99ddf051caf4253" /></Relationships>
</file>