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c44257c42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HKH HOLDING AS, org.nr 828 277 162,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81018d0ab1834562"/>
      <w:footerReference xmlns:r="http://schemas.openxmlformats.org/officeDocument/2006/relationships" w:type="default" r:id="R384cf3875383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18d0ab1834562" /><Relationship Type="http://schemas.openxmlformats.org/officeDocument/2006/relationships/footer" Target="/word/footer1.xml" Id="R384cf38753834a06" /></Relationships>
</file>