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61001f312e45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STAVENES &amp; CO AS</w:t>
      </w:r>
    </w:p>
    <w:sectPr>
      <w:headerReference xmlns:r="http://schemas.openxmlformats.org/officeDocument/2006/relationships" w:type="default" r:id="Rf8a9e59391f14926"/>
      <w:footerReference xmlns:r="http://schemas.openxmlformats.org/officeDocument/2006/relationships" w:type="default" r:id="R8bf76ad8fbe940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STAVENES &amp; CO AS   ·   Org.nr 827 585 912   ·   Gustav Vigelands gate 14   ·   4317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STAVENES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a9e59391f14926" /><Relationship Type="http://schemas.openxmlformats.org/officeDocument/2006/relationships/footer" Target="/word/footer1.xml" Id="R8bf76ad8fbe9409c" /></Relationships>
</file>