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b72d75067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cde48bb7bcca483c"/>
      <w:footerReference xmlns:r="http://schemas.openxmlformats.org/officeDocument/2006/relationships" w:type="default" r:id="Raaabea2f5108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48bb7bcca483c" /><Relationship Type="http://schemas.openxmlformats.org/officeDocument/2006/relationships/footer" Target="/word/footer1.xml" Id="Raaabea2f510845df" /></Relationships>
</file>