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0eb78d393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Sævelandsvik,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OOS AS</w:t>
      </w:r>
    </w:p>
    <w:sectPr>
      <w:headerReference xmlns:r="http://schemas.openxmlformats.org/officeDocument/2006/relationships" w:type="default" r:id="Rff5522aa670e4bd2"/>
      <w:footerReference xmlns:r="http://schemas.openxmlformats.org/officeDocument/2006/relationships" w:type="default" r:id="R6edc373db7d1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522aa670e4bd2" /><Relationship Type="http://schemas.openxmlformats.org/officeDocument/2006/relationships/footer" Target="/word/footer1.xml" Id="R6edc373db7d1480a" /></Relationships>
</file>