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3db49ae154b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Sævelandsvik,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OOS AS</w:t>
      </w:r>
    </w:p>
    <w:sectPr>
      <w:headerReference xmlns:r="http://schemas.openxmlformats.org/officeDocument/2006/relationships" w:type="default" r:id="R540bfffb1ae9411e"/>
      <w:footerReference xmlns:r="http://schemas.openxmlformats.org/officeDocument/2006/relationships" w:type="default" r:id="R481f3d8b8e42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OOS AS   ·   Org.nr 826 461 802   ·   Trælhaugvegen 15   ·   4275 SÆVELANDSVIK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bfffb1ae9411e" /><Relationship Type="http://schemas.openxmlformats.org/officeDocument/2006/relationships/footer" Target="/word/footer1.xml" Id="R481f3d8b8e42433d" /></Relationships>
</file>