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5c06d6d9b45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MASE HOLDING 2 AS.</w:t>
      </w:r>
    </w:p>
    <w:sectPr>
      <w:headerReference xmlns:r="http://schemas.openxmlformats.org/officeDocument/2006/relationships" w:type="default" r:id="Rd3a1c612953b482c"/>
      <w:footerReference xmlns:r="http://schemas.openxmlformats.org/officeDocument/2006/relationships" w:type="default" r:id="R65133e8a815e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1c612953b482c" /><Relationship Type="http://schemas.openxmlformats.org/officeDocument/2006/relationships/footer" Target="/word/footer1.xml" Id="R65133e8a815e4630" /></Relationships>
</file>