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2051e6297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966a11f371804452"/>
      <w:footerReference xmlns:r="http://schemas.openxmlformats.org/officeDocument/2006/relationships" w:type="default" r:id="R3b2d35bd8b1f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a11f371804452" /><Relationship Type="http://schemas.openxmlformats.org/officeDocument/2006/relationships/footer" Target="/word/footer1.xml" Id="R3b2d35bd8b1f4f04" /></Relationships>
</file>