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2c372fb28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KTF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0a280b3d6c704274"/>
      <w:footerReference xmlns:r="http://schemas.openxmlformats.org/officeDocument/2006/relationships" w:type="default" r:id="Ra5bd870fe9d2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80b3d6c704274" /><Relationship Type="http://schemas.openxmlformats.org/officeDocument/2006/relationships/footer" Target="/word/footer1.xml" Id="Ra5bd870fe9d24658" /></Relationships>
</file>