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30c28c04045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VILLA J AS</w:t>
      </w:r>
    </w:p>
    <w:sectPr>
      <w:headerReference xmlns:r="http://schemas.openxmlformats.org/officeDocument/2006/relationships" w:type="default" r:id="R13fe40d34dc34161"/>
      <w:footerReference xmlns:r="http://schemas.openxmlformats.org/officeDocument/2006/relationships" w:type="default" r:id="Rd2547d8770704b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J AS   ·   Org.nr 822 097 162   ·   Hjorteveien 1   ·   0852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fe40d34dc34161" /><Relationship Type="http://schemas.openxmlformats.org/officeDocument/2006/relationships/footer" Target="/word/footer1.xml" Id="Rd2547d8770704b3b" /></Relationships>
</file>