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02fa3a4be4f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VILLA J AS, org.nr 822 097 162,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4e94778792314a11"/>
      <w:footerReference xmlns:r="http://schemas.openxmlformats.org/officeDocument/2006/relationships" w:type="default" r:id="R9280b0c62ad0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4778792314a11" /><Relationship Type="http://schemas.openxmlformats.org/officeDocument/2006/relationships/footer" Target="/word/footer1.xml" Id="R9280b0c62ad0474d" /></Relationships>
</file>