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dfe813de3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SKOGLY INVEST AS, org.nr 822 084 672,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f32f36f875124640"/>
      <w:footerReference xmlns:r="http://schemas.openxmlformats.org/officeDocument/2006/relationships" w:type="default" r:id="R3736b505e806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f36f875124640" /><Relationship Type="http://schemas.openxmlformats.org/officeDocument/2006/relationships/footer" Target="/word/footer1.xml" Id="R3736b505e80644a1" /></Relationships>
</file>