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f9841dad0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eea27807d24540e1"/>
      <w:footerReference xmlns:r="http://schemas.openxmlformats.org/officeDocument/2006/relationships" w:type="default" r:id="R10a95b3fcfad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27807d24540e1" /><Relationship Type="http://schemas.openxmlformats.org/officeDocument/2006/relationships/footer" Target="/word/footer1.xml" Id="R10a95b3fcfad420b" /></Relationships>
</file>