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c6b03a2ad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LILLESTRØM KOMMUNE, org.nr 820 710 592,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5979beeb116d4eff"/>
      <w:footerReference xmlns:r="http://schemas.openxmlformats.org/officeDocument/2006/relationships" w:type="default" r:id="R91ea6526adea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9beeb116d4eff" /><Relationship Type="http://schemas.openxmlformats.org/officeDocument/2006/relationships/footer" Target="/word/footer1.xml" Id="R91ea6526adea446e" /></Relationships>
</file>