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a5f2048da14d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LILLESTRØM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LILLESTRØM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811ffb1fe64f1b"/>
      <w:footerReference xmlns:r="http://schemas.openxmlformats.org/officeDocument/2006/relationships" w:type="default" r:id="R0da5a954e64a49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LILLESTRØM KOMMUNE   ·   Org.nr 820 710 592   ·   Jonas Lies gate 18   ·   2000 LILLESTRØM   ·   Tlf. 66 93 80 00   ·   postmottak@lillestrom.kommune.no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LILLESTRØM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811ffb1fe64f1b" /><Relationship Type="http://schemas.openxmlformats.org/officeDocument/2006/relationships/footer" Target="/word/footer1.xml" Id="R0da5a954e64a4902" /></Relationships>
</file>