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a6d1833ba4a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SOLE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 KAPITAL AS</w:t>
      </w:r>
    </w:p>
    <w:sectPr>
      <w:headerReference xmlns:r="http://schemas.openxmlformats.org/officeDocument/2006/relationships" w:type="default" r:id="R0967f1788a604113"/>
      <w:footerReference xmlns:r="http://schemas.openxmlformats.org/officeDocument/2006/relationships" w:type="default" r:id="Rf02d0cb772bb43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KAPITAL AS   ·   Org.nr 819 113 742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7f1788a604113" /><Relationship Type="http://schemas.openxmlformats.org/officeDocument/2006/relationships/footer" Target="/word/footer1.xml" Id="Rf02d0cb772bb43d6" /></Relationships>
</file>