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c1e81e49d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WIGGO ERICHSEN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ac4dc082910347db"/>
      <w:footerReference xmlns:r="http://schemas.openxmlformats.org/officeDocument/2006/relationships" w:type="default" r:id="R0e23a545e66e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dc082910347db" /><Relationship Type="http://schemas.openxmlformats.org/officeDocument/2006/relationships/footer" Target="/word/footer1.xml" Id="R0e23a545e66e4b06" /></Relationships>
</file>