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b8db1c707944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ORR INVEST AS</w:t>
      </w:r>
    </w:p>
    <w:sectPr>
      <w:headerReference xmlns:r="http://schemas.openxmlformats.org/officeDocument/2006/relationships" w:type="default" r:id="Rcc120d8a614c4abb"/>
      <w:footerReference xmlns:r="http://schemas.openxmlformats.org/officeDocument/2006/relationships" w:type="default" r:id="R96b832e03a4a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120d8a614c4abb" /><Relationship Type="http://schemas.openxmlformats.org/officeDocument/2006/relationships/footer" Target="/word/footer1.xml" Id="R96b832e03a4a45cc" /></Relationships>
</file>