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305b0a6a0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4e5f78f3cf1e401b"/>
      <w:footerReference xmlns:r="http://schemas.openxmlformats.org/officeDocument/2006/relationships" w:type="default" r:id="R0e3898c2f5a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f78f3cf1e401b" /><Relationship Type="http://schemas.openxmlformats.org/officeDocument/2006/relationships/footer" Target="/word/footer1.xml" Id="R0e3898c2f5a74b59" /></Relationships>
</file>