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9670f438349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ORR INVEST AS.</w:t>
      </w:r>
    </w:p>
    <w:sectPr>
      <w:headerReference xmlns:r="http://schemas.openxmlformats.org/officeDocument/2006/relationships" w:type="default" r:id="R149f49ce6f834d60"/>
      <w:footerReference xmlns:r="http://schemas.openxmlformats.org/officeDocument/2006/relationships" w:type="default" r:id="R8664e554605a4b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ORR INVEST AS   ·   Org.nr 816 008 352   ·   Eilert Sundts gate 33   ·   0259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ORR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9f49ce6f834d60" /><Relationship Type="http://schemas.openxmlformats.org/officeDocument/2006/relationships/footer" Target="/word/footer1.xml" Id="R8664e554605a4b62" /></Relationships>
</file>