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4efc8a1a1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 BIRKEDAL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 BIRKEDAL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12e9fbc144b47"/>
      <w:footerReference xmlns:r="http://schemas.openxmlformats.org/officeDocument/2006/relationships" w:type="default" r:id="Rc48505f64624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 BIRKEDAL INVEST AS   ·   Org.nr 814 735 192   ·   Leikvollveien 32   ·   1387 ASKER   ·   hbirkeda@online.no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 BIRKEDAL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12e9fbc144b47" /><Relationship Type="http://schemas.openxmlformats.org/officeDocument/2006/relationships/footer" Target="/word/footer1.xml" Id="Rc48505f646244afe" /></Relationships>
</file>