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252339b89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961c2105e8394301"/>
      <w:footerReference xmlns:r="http://schemas.openxmlformats.org/officeDocument/2006/relationships" w:type="default" r:id="R01bc9769370e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c2105e8394301" /><Relationship Type="http://schemas.openxmlformats.org/officeDocument/2006/relationships/footer" Target="/word/footer1.xml" Id="R01bc9769370e49b5" /></Relationships>
</file>