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bd6d4d388244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OPTIMUSPISTOR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OPTIMUSPISTOR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b8c118410544dc"/>
      <w:footerReference xmlns:r="http://schemas.openxmlformats.org/officeDocument/2006/relationships" w:type="default" r:id="R40c440c99b8243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OPTIMUSPISTOR AS   ·   Org.nr 811 669 342   ·   Hospitsveien 21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OPTIMUSPISTOR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b8c118410544dc" /><Relationship Type="http://schemas.openxmlformats.org/officeDocument/2006/relationships/footer" Target="/word/footer1.xml" Id="R40c440c99b824361" /></Relationships>
</file>